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7C5C3AF" w:rsidP="57C5C3AF" w:rsidRDefault="57C5C3AF" w14:paraId="3E771F58" w14:textId="7D3D3D23">
      <w:pPr>
        <w:jc w:val="left"/>
      </w:pPr>
      <w:r w:rsidRPr="57C5C3AF" w:rsidR="57C5C3AF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Welcome to the Annual Cherry Crest Elementary PTSA Read-a-thon!</w:t>
      </w:r>
    </w:p>
    <w:p w:rsidR="57C5C3AF" w:rsidP="7A21E2BF" w:rsidRDefault="57C5C3AF" w14:paraId="1DAAA2D6" w14:textId="63A6F497">
      <w:pPr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21E2BF" w:rsidR="7A21E2B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Read-a-thon is a yearly Cherry Crest tradition and one of the major fundraisers of the PTSA. Students gather sponsors to pledge money, read during a school break, and earn prizes for the amount that they read and donations they raise. It is a fun school-wide event that encourages students to use the reading skills they develop in the classroom in a way that helps to raise funds to support important PTSA-sponsored programs like Curriculum Enhancement and </w:t>
      </w:r>
      <w:hyperlink r:id="Rae8c6cb77df74d01">
        <w:r w:rsidRPr="7A21E2BF" w:rsidR="7A21E2BF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color w:val="3366FF"/>
            <w:sz w:val="24"/>
            <w:szCs w:val="24"/>
            <w:lang w:val="en-US"/>
          </w:rPr>
          <w:t>General School Assistants</w:t>
        </w:r>
      </w:hyperlink>
      <w:r w:rsidRPr="7A21E2BF" w:rsidR="7A21E2B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proofErr w:type="gramStart"/>
      <w:r w:rsidRPr="7A21E2BF" w:rsidR="7A21E2B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extra</w:t>
      </w:r>
      <w:proofErr w:type="gramEnd"/>
      <w:r w:rsidRPr="7A21E2BF" w:rsidR="7A21E2B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support in the classroom!!). Read-a-thon 2021 will take place over the Thanksgiving weekend, </w:t>
      </w:r>
      <w:r w:rsidRPr="7A21E2BF" w:rsidR="7A21E2BF">
        <w:rPr>
          <w:rFonts w:ascii="Verdana" w:hAnsi="Verdana" w:eastAsia="Verdana" w:cs="Verdana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November 24th-28th</w:t>
      </w:r>
      <w:r w:rsidRPr="7A21E2BF" w:rsidR="7A21E2BF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with a pajama day kickoff on the 24th. </w:t>
      </w:r>
    </w:p>
    <w:p w:rsidR="57C5C3AF" w:rsidP="57C5C3AF" w:rsidRDefault="57C5C3AF" w14:paraId="6106629B" w14:textId="0082BD01">
      <w:pPr>
        <w:jc w:val="left"/>
      </w:pPr>
      <w:r w:rsidRPr="0BEA6402" w:rsidR="0BEA640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7C5C3AF" w:rsidP="3F40A5EC" w:rsidRDefault="57C5C3AF" w14:paraId="2BF9561A" w14:textId="7AC72FC6">
      <w:pPr>
        <w:pStyle w:val="Normal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Donate here</w:t>
      </w: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1F487C"/>
          <w:sz w:val="24"/>
          <w:szCs w:val="24"/>
          <w:lang w:val="en-US"/>
        </w:rPr>
        <w:t xml:space="preserve"> </w:t>
      </w: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by Friday December 3</w:t>
      </w: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f3119110434f404c">
        <w:r w:rsidRPr="3F40A5EC" w:rsidR="3F40A5EC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https://ccelementaryptsa.schoolauction.net/rat2021</w:t>
        </w:r>
      </w:hyperlink>
    </w:p>
    <w:p w:rsidR="3F40A5EC" w:rsidP="3F40A5EC" w:rsidRDefault="3F40A5EC" w14:paraId="3E855B0F" w14:textId="76A6CA7F">
      <w:pPr>
        <w:pStyle w:val="Normal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F40A5EC" w:rsidP="3F40A5EC" w:rsidRDefault="3F40A5EC" w14:paraId="6EF7AB25" w14:textId="513B97C3">
      <w:pPr>
        <w:pStyle w:val="Normal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Submit reading minutes here by Friday December 3</w:t>
      </w: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3F40A5EC" w:rsidR="3F40A5EC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hyperlink r:id="R438ee468f36f44d3">
        <w:r w:rsidRPr="3F40A5EC" w:rsidR="3F40A5EC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sz w:val="24"/>
            <w:szCs w:val="24"/>
            <w:lang w:val="en-US"/>
          </w:rPr>
          <w:t>https://forms.office.com/r/6EvtUPMPjB</w:t>
        </w:r>
      </w:hyperlink>
    </w:p>
    <w:p w:rsidR="3F40A5EC" w:rsidP="3F40A5EC" w:rsidRDefault="3F40A5EC" w14:paraId="316A6467" w14:textId="07502E55">
      <w:pPr>
        <w:pStyle w:val="Normal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21E2BF" w:rsidP="7A21E2BF" w:rsidRDefault="7A21E2BF" w14:paraId="210C567F" w14:textId="2D44E204">
      <w:pPr>
        <w:pStyle w:val="Normal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7C5C3AF" w:rsidP="0BEA6402" w:rsidRDefault="57C5C3AF" w14:paraId="7A8B57AB" w14:textId="5B1C6182">
      <w:pPr>
        <w:pStyle w:val="Normal"/>
        <w:jc w:val="left"/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BEA6402" w:rsidR="0BEA6402">
        <w:rPr>
          <w:rFonts w:ascii="Verdana" w:hAnsi="Verdana" w:eastAsia="Verdana" w:cs="Verdana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Questions? </w:t>
      </w:r>
      <w:hyperlink r:id="Ra774a8330d4d4dff">
        <w:r w:rsidRPr="0BEA6402" w:rsidR="0BEA6402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noProof w:val="0"/>
            <w:color w:val="377FBF"/>
            <w:sz w:val="24"/>
            <w:szCs w:val="24"/>
            <w:lang w:val="en-US"/>
          </w:rPr>
          <w:t>readathon@cherrycrest-ptsa.org</w:t>
        </w:r>
      </w:hyperlink>
    </w:p>
    <w:p w:rsidR="57C5C3AF" w:rsidP="57C5C3AF" w:rsidRDefault="57C5C3AF" w14:paraId="21A74791" w14:textId="4FA4B369">
      <w:pPr>
        <w:pStyle w:val="Normal"/>
        <w:shd w:val="clear" w:color="auto" w:fill="FFFFFF" w:themeFill="background1"/>
        <w:rPr>
          <w:rFonts w:ascii="Verdana" w:hAnsi="Verdana" w:eastAsia="Times New Roman" w:cs="Arial"/>
          <w:color w:val="000000" w:themeColor="text1" w:themeTint="FF" w:themeShade="FF"/>
          <w:sz w:val="20"/>
          <w:szCs w:val="20"/>
        </w:rPr>
      </w:pPr>
    </w:p>
    <w:p w:rsidRPr="007D0E97" w:rsidR="007D0E97" w:rsidP="4331309A" w:rsidRDefault="007D0E97" w14:paraId="125E83D1" w14:textId="2BCC50A4">
      <w:pPr>
        <w:jc w:val="left"/>
      </w:pPr>
      <w:r w:rsidRPr="4331309A" w:rsidR="4331309A">
        <w:rPr>
          <w:rFonts w:ascii="Verdana" w:hAnsi="Verdana" w:eastAsia="Verdana" w:cs="Verdana"/>
          <w:b w:val="1"/>
          <w:bCs w:val="1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The Read-a-thon is an important fundraiser for our students and we hope you’ll participate!!</w:t>
      </w:r>
    </w:p>
    <w:p w:rsidRPr="007D0E97" w:rsidR="007D0E97" w:rsidP="4331309A" w:rsidRDefault="007D0E97" w14:paraId="1313E5DD" w14:textId="5A7B18BA">
      <w:pPr>
        <w:pStyle w:val="Normal"/>
        <w:shd w:val="clear" w:color="auto" w:fill="FFFFFF" w:themeFill="background1"/>
        <w:rPr>
          <w:rFonts w:ascii="Arial" w:hAnsi="Arial" w:eastAsia="Times New Roman" w:cs="Arial"/>
          <w:color w:val="000000"/>
          <w:sz w:val="18"/>
          <w:szCs w:val="18"/>
        </w:rPr>
      </w:pPr>
    </w:p>
    <w:p w:rsidRPr="00E54D13" w:rsidR="00E54D13" w:rsidP="00E54D13" w:rsidRDefault="00E54D13" w14:paraId="0C265035" w14:textId="77777777">
      <w:pPr>
        <w:shd w:val="clear" w:color="auto" w:fill="FFFFFF"/>
        <w:outlineLvl w:val="1"/>
        <w:rPr>
          <w:rFonts w:ascii="Trebuchet MS" w:hAnsi="Trebuchet MS" w:eastAsia="Times New Roman" w:cs="Times New Roman"/>
          <w:color w:val="B3250A"/>
          <w:sz w:val="30"/>
          <w:szCs w:val="30"/>
        </w:rPr>
      </w:pPr>
      <w:r w:rsidRPr="00E54D13">
        <w:rPr>
          <w:rFonts w:ascii="Trebuchet MS" w:hAnsi="Trebuchet MS" w:eastAsia="Times New Roman" w:cs="Times New Roman"/>
          <w:color w:val="B3250A"/>
          <w:sz w:val="30"/>
          <w:szCs w:val="30"/>
          <w:shd w:val="clear" w:color="auto" w:fill="FFFFFF"/>
        </w:rPr>
        <w:t>Important Dates</w:t>
      </w:r>
    </w:p>
    <w:p w:rsidR="00EB5109" w:rsidP="7A21E2BF" w:rsidRDefault="00E54D13" w14:paraId="78D0F270" w14:textId="60CB07CF">
      <w:pPr>
        <w:pStyle w:val="Normal"/>
        <w:rPr>
          <w:rFonts w:ascii="Arial" w:hAnsi="Arial" w:eastAsia="Times New Roman" w:cs="Arial"/>
          <w:color w:val="000000"/>
          <w:sz w:val="18"/>
          <w:szCs w:val="18"/>
        </w:rPr>
      </w:pPr>
      <w:r>
        <w:br/>
      </w:r>
      <w:r w:rsidRPr="7A21E2BF" w:rsidR="7A21E2B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8"/>
          <w:szCs w:val="18"/>
        </w:rPr>
        <w:t>November 24 -</w:t>
      </w:r>
      <w:r w:rsidRPr="7A21E2BF" w:rsidR="7A21E2BF">
        <w:rPr>
          <w:rFonts w:ascii="Arial" w:hAnsi="Arial" w:eastAsia="Times New Roman" w:cs="Arial"/>
          <w:color w:val="000000" w:themeColor="text1" w:themeTint="FF" w:themeShade="FF"/>
          <w:sz w:val="18"/>
          <w:szCs w:val="18"/>
        </w:rPr>
        <w:t xml:space="preserve"> Pajama Day to kick off the Read-a-thon</w:t>
      </w:r>
      <w:r>
        <w:br/>
      </w:r>
    </w:p>
    <w:p w:rsidR="00EB5109" w:rsidP="57C5C3AF" w:rsidRDefault="00074028" w14:paraId="02F1BE0F" w14:textId="0FC2F113">
      <w:pPr>
        <w:shd w:val="clear" w:color="auto" w:fill="FFFFFF" w:themeFill="background1"/>
        <w:rPr>
          <w:rFonts w:ascii="Arial" w:hAnsi="Arial" w:eastAsia="Times New Roman" w:cs="Arial"/>
          <w:color w:val="000000"/>
          <w:sz w:val="18"/>
          <w:szCs w:val="18"/>
        </w:rPr>
      </w:pPr>
      <w:r w:rsidRPr="7A21E2BF" w:rsidR="7A21E2B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8"/>
          <w:szCs w:val="18"/>
        </w:rPr>
        <w:t xml:space="preserve">November 24 – 28 </w:t>
      </w:r>
      <w:r w:rsidRPr="7A21E2BF" w:rsidR="7A21E2BF">
        <w:rPr>
          <w:rFonts w:ascii="Arial" w:hAnsi="Arial" w:eastAsia="Times New Roman" w:cs="Arial"/>
          <w:color w:val="000000" w:themeColor="text1" w:themeTint="FF" w:themeShade="FF"/>
          <w:sz w:val="18"/>
          <w:szCs w:val="18"/>
        </w:rPr>
        <w:t>- Read! Read! Read!</w:t>
      </w:r>
    </w:p>
    <w:p w:rsidRPr="00E54D13" w:rsidR="00E54D13" w:rsidP="57C5C3AF" w:rsidRDefault="00E54D13" w14:paraId="0F14F33C" w14:textId="6B6F978F">
      <w:pPr>
        <w:shd w:val="clear" w:color="auto" w:fill="FFFFFF" w:themeFill="background1"/>
        <w:rPr>
          <w:rFonts w:ascii="Arial" w:hAnsi="Arial" w:eastAsia="Times New Roman" w:cs="Arial"/>
          <w:color w:val="000000"/>
          <w:sz w:val="18"/>
          <w:szCs w:val="18"/>
        </w:rPr>
      </w:pPr>
      <w:r>
        <w:br/>
      </w:r>
      <w:r w:rsidRPr="7A21E2BF" w:rsidR="7A21E2B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8"/>
          <w:szCs w:val="18"/>
        </w:rPr>
        <w:t xml:space="preserve">December 3 </w:t>
      </w:r>
      <w:r w:rsidRPr="7A21E2BF" w:rsidR="7A21E2BF">
        <w:rPr>
          <w:rFonts w:ascii="Arial" w:hAnsi="Arial" w:eastAsia="Times New Roman" w:cs="Arial"/>
          <w:color w:val="000000" w:themeColor="text1" w:themeTint="FF" w:themeShade="FF"/>
          <w:sz w:val="18"/>
          <w:szCs w:val="18"/>
        </w:rPr>
        <w:t> – Reading minutes and donations due</w:t>
      </w:r>
      <w:r>
        <w:br/>
      </w:r>
      <w:r>
        <w:br/>
      </w:r>
      <w:r w:rsidRPr="7A21E2BF" w:rsidR="7A21E2B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18"/>
          <w:szCs w:val="18"/>
        </w:rPr>
        <w:t xml:space="preserve">Mid-December </w:t>
      </w:r>
      <w:r w:rsidRPr="7A21E2BF" w:rsidR="7A21E2BF">
        <w:rPr>
          <w:rFonts w:ascii="Arial" w:hAnsi="Arial" w:eastAsia="Times New Roman" w:cs="Arial"/>
          <w:color w:val="000000" w:themeColor="text1" w:themeTint="FF" w:themeShade="FF"/>
          <w:sz w:val="18"/>
          <w:szCs w:val="18"/>
        </w:rPr>
        <w:t>– Winners announced and prizes distributed</w:t>
      </w:r>
      <w:bookmarkStart w:name="_GoBack" w:id="0"/>
      <w:bookmarkEnd w:id="0"/>
    </w:p>
    <w:p w:rsidR="00E54D13" w:rsidP="7A21E2BF" w:rsidRDefault="00E54D13" w14:paraId="31C3F79A" w14:textId="49C062BE">
      <w:pPr>
        <w:pStyle w:val="Normal"/>
        <w:shd w:val="clear" w:color="auto" w:fill="FFFFFF" w:themeFill="background1"/>
        <w:rPr>
          <w:rFonts w:ascii="Arial" w:hAnsi="Arial" w:eastAsia="Times New Roman" w:cs="Arial"/>
          <w:color w:val="000000" w:themeColor="text1" w:themeTint="FF" w:themeShade="FF"/>
          <w:sz w:val="18"/>
          <w:szCs w:val="18"/>
        </w:rPr>
      </w:pPr>
    </w:p>
    <w:sectPr w:rsidR="00E54D13" w:rsidSect="0034691D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13"/>
    <w:rsid w:val="00074028"/>
    <w:rsid w:val="001A2351"/>
    <w:rsid w:val="0034691D"/>
    <w:rsid w:val="006B0BCD"/>
    <w:rsid w:val="007D0E97"/>
    <w:rsid w:val="008747C7"/>
    <w:rsid w:val="009D7DFF"/>
    <w:rsid w:val="00A1357C"/>
    <w:rsid w:val="00E54D13"/>
    <w:rsid w:val="00EB5109"/>
    <w:rsid w:val="00F904F7"/>
    <w:rsid w:val="00F94C4C"/>
    <w:rsid w:val="0BEA6402"/>
    <w:rsid w:val="3DA9DA82"/>
    <w:rsid w:val="3F40A5EC"/>
    <w:rsid w:val="4331309A"/>
    <w:rsid w:val="57C5C3AF"/>
    <w:rsid w:val="7A21E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0E91D"/>
  <w14:defaultImageDpi w14:val="300"/>
  <w15:docId w15:val="{F8F5C5AB-0F28-438F-A8A3-C0022BF66B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54D1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4D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54D13"/>
    <w:rPr>
      <w:b/>
      <w:bCs/>
    </w:rPr>
  </w:style>
  <w:style w:type="character" w:styleId="Emphasis">
    <w:name w:val="Emphasis"/>
    <w:basedOn w:val="DefaultParagraphFont"/>
    <w:uiPriority w:val="20"/>
    <w:qFormat/>
    <w:rsid w:val="00E54D13"/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E54D13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readathon@cherrycrest-ptsa.org" TargetMode="External" Id="Ra774a8330d4d4dff" /><Relationship Type="http://schemas.openxmlformats.org/officeDocument/2006/relationships/hyperlink" Target="https://www.cherrycrest-ptsa.org/theptsa/gsas/" TargetMode="External" Id="Rae8c6cb77df74d01" /><Relationship Type="http://schemas.openxmlformats.org/officeDocument/2006/relationships/hyperlink" Target="https://ccelementaryptsa.schoolauction.net/rat2021" TargetMode="External" Id="Rf3119110434f404c" /><Relationship Type="http://schemas.openxmlformats.org/officeDocument/2006/relationships/hyperlink" Target="https://forms.office.com/r/6EvtUPMPjB" TargetMode="External" Id="R438ee468f36f44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Lubdha</dc:creator>
  <keywords/>
  <dc:description/>
  <lastModifiedBy>Lubdha Khandelwal</lastModifiedBy>
  <revision>16</revision>
  <dcterms:created xsi:type="dcterms:W3CDTF">2018-05-10T05:26:00.0000000Z</dcterms:created>
  <dcterms:modified xsi:type="dcterms:W3CDTF">2021-11-16T04:20:20.9762781Z</dcterms:modified>
</coreProperties>
</file>